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D4" w:rsidRPr="00D15485" w:rsidRDefault="00C269D4" w:rsidP="00C269D4">
      <w:pPr>
        <w:jc w:val="center"/>
        <w:rPr>
          <w:b/>
          <w:sz w:val="28"/>
          <w:szCs w:val="28"/>
          <w:lang w:eastAsia="en-US"/>
        </w:rPr>
      </w:pPr>
      <w:r w:rsidRPr="00D15485">
        <w:rPr>
          <w:b/>
          <w:sz w:val="28"/>
          <w:szCs w:val="28"/>
        </w:rPr>
        <w:t>Пояснительная записка</w:t>
      </w:r>
      <w:r w:rsidR="00453809">
        <w:rPr>
          <w:b/>
          <w:sz w:val="28"/>
          <w:szCs w:val="28"/>
        </w:rPr>
        <w:t xml:space="preserve"> </w:t>
      </w:r>
      <w:r w:rsidRPr="00D15485">
        <w:rPr>
          <w:b/>
          <w:sz w:val="28"/>
          <w:szCs w:val="28"/>
          <w:lang w:eastAsia="en-US"/>
        </w:rPr>
        <w:t>рабочей программы</w:t>
      </w:r>
      <w:r w:rsidR="00453809">
        <w:rPr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D15485">
        <w:rPr>
          <w:b/>
          <w:sz w:val="28"/>
          <w:szCs w:val="28"/>
          <w:lang w:eastAsia="en-US"/>
        </w:rPr>
        <w:t>по английскому языку для 2 класса</w:t>
      </w:r>
    </w:p>
    <w:p w:rsidR="00C269D4" w:rsidRPr="00D15485" w:rsidRDefault="00C269D4" w:rsidP="00C2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на 2021-2022</w:t>
      </w:r>
      <w:r w:rsidRPr="00D15485">
        <w:rPr>
          <w:b/>
          <w:sz w:val="28"/>
          <w:szCs w:val="28"/>
          <w:lang w:eastAsia="en-US"/>
        </w:rPr>
        <w:t xml:space="preserve"> учебный год</w:t>
      </w:r>
    </w:p>
    <w:p w:rsidR="00C269D4" w:rsidRPr="00B84983" w:rsidRDefault="00C269D4" w:rsidP="00C269D4">
      <w:pPr>
        <w:rPr>
          <w:b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3656"/>
      </w:tblGrid>
      <w:tr w:rsidR="00C269D4" w:rsidTr="00B81CD6">
        <w:tc>
          <w:tcPr>
            <w:tcW w:w="1958" w:type="dxa"/>
            <w:shd w:val="clear" w:color="auto" w:fill="auto"/>
          </w:tcPr>
          <w:p w:rsidR="00C269D4" w:rsidRDefault="00C269D4" w:rsidP="00B81CD6">
            <w:pPr>
              <w:jc w:val="center"/>
            </w:pPr>
            <w:r w:rsidRPr="003D10C3">
              <w:rPr>
                <w:b/>
                <w:sz w:val="20"/>
                <w:szCs w:val="20"/>
              </w:rPr>
              <w:t xml:space="preserve">Сведения о примерной программе по учебному предмету, на основе которой разработана рабочая программа  </w:t>
            </w:r>
          </w:p>
        </w:tc>
        <w:tc>
          <w:tcPr>
            <w:tcW w:w="13656" w:type="dxa"/>
            <w:shd w:val="clear" w:color="auto" w:fill="auto"/>
          </w:tcPr>
          <w:p w:rsidR="00C269D4" w:rsidRPr="003D10C3" w:rsidRDefault="00C269D4" w:rsidP="00B81CD6">
            <w:pPr>
              <w:jc w:val="both"/>
              <w:rPr>
                <w:b/>
                <w:bCs/>
                <w:spacing w:val="-1"/>
              </w:rPr>
            </w:pPr>
            <w:r w:rsidRPr="003D10C3">
              <w:rPr>
                <w:spacing w:val="7"/>
              </w:rPr>
              <w:t xml:space="preserve">Примерная  программа </w:t>
            </w:r>
            <w:r w:rsidRPr="001317E3">
              <w:t>начального общего образования по иностранным языкам. Министерства Образования РФ, из</w:t>
            </w:r>
            <w:r>
              <w:t>дательство «Дрофа», Москва, 2016</w:t>
            </w:r>
            <w:r w:rsidRPr="001317E3">
              <w:t>г.  Составители: Э.Д. Днепров, А.Г. Аркадьев.</w:t>
            </w:r>
            <w:r w:rsidRPr="003D10C3">
              <w:rPr>
                <w:bCs/>
                <w:spacing w:val="-1"/>
              </w:rPr>
              <w:t xml:space="preserve"> (Рабочая программа к УМК «Английский в фокусе» для начальной школы. Авторы:</w:t>
            </w:r>
            <w:r w:rsidRPr="003D10C3">
              <w:rPr>
                <w:bCs/>
              </w:rPr>
              <w:t xml:space="preserve"> </w:t>
            </w:r>
            <w:r w:rsidRPr="003D10C3">
              <w:rPr>
                <w:bCs/>
                <w:spacing w:val="-1"/>
              </w:rPr>
              <w:t>Н. И. Быкова, М. Д. Поспелова.)</w:t>
            </w:r>
          </w:p>
          <w:p w:rsidR="00C269D4" w:rsidRPr="001317E3" w:rsidRDefault="00C269D4" w:rsidP="00B81CD6">
            <w:r w:rsidRPr="001317E3">
              <w:t xml:space="preserve"> </w:t>
            </w:r>
          </w:p>
        </w:tc>
      </w:tr>
      <w:tr w:rsidR="00C269D4" w:rsidTr="00B81CD6">
        <w:trPr>
          <w:trHeight w:val="1017"/>
        </w:trPr>
        <w:tc>
          <w:tcPr>
            <w:tcW w:w="1958" w:type="dxa"/>
            <w:shd w:val="clear" w:color="auto" w:fill="auto"/>
          </w:tcPr>
          <w:p w:rsidR="00C269D4" w:rsidRPr="003D10C3" w:rsidRDefault="00C269D4" w:rsidP="00B81CD6">
            <w:pPr>
              <w:jc w:val="center"/>
              <w:rPr>
                <w:b/>
                <w:sz w:val="20"/>
                <w:szCs w:val="20"/>
              </w:rPr>
            </w:pPr>
            <w:r w:rsidRPr="003D10C3">
              <w:rPr>
                <w:b/>
              </w:rPr>
              <w:t>Сведения об УМК</w:t>
            </w:r>
          </w:p>
        </w:tc>
        <w:tc>
          <w:tcPr>
            <w:tcW w:w="13656" w:type="dxa"/>
            <w:shd w:val="clear" w:color="auto" w:fill="auto"/>
          </w:tcPr>
          <w:p w:rsidR="00C269D4" w:rsidRPr="00B36365" w:rsidRDefault="00C269D4" w:rsidP="00B81CD6">
            <w:pPr>
              <w:jc w:val="both"/>
            </w:pPr>
            <w:r w:rsidRPr="001317E3">
              <w:t xml:space="preserve">УМК «Английский в фокусе» для 2 класса Авторы: Н. И. </w:t>
            </w:r>
            <w:proofErr w:type="gramStart"/>
            <w:r w:rsidRPr="001317E3">
              <w:t>Быкова,  Д.</w:t>
            </w:r>
            <w:proofErr w:type="gramEnd"/>
            <w:r w:rsidRPr="001317E3">
              <w:t xml:space="preserve"> Дули, М. Д. Поспелова, </w:t>
            </w:r>
            <w:proofErr w:type="spellStart"/>
            <w:r w:rsidRPr="001317E3">
              <w:t>В.Эванс</w:t>
            </w:r>
            <w:proofErr w:type="spellEnd"/>
            <w:r w:rsidRPr="001317E3">
              <w:t xml:space="preserve"> – М.: </w:t>
            </w:r>
            <w:proofErr w:type="spellStart"/>
            <w:r w:rsidRPr="001317E3">
              <w:t>Ex</w:t>
            </w:r>
            <w:r>
              <w:t>press</w:t>
            </w:r>
            <w:proofErr w:type="spellEnd"/>
            <w:r>
              <w:t xml:space="preserve"> </w:t>
            </w:r>
            <w:proofErr w:type="spellStart"/>
            <w:r>
              <w:t>Publish</w:t>
            </w:r>
            <w:proofErr w:type="spellEnd"/>
            <w:r>
              <w:t>: Просвещение, 2016</w:t>
            </w:r>
            <w:r w:rsidRPr="001317E3">
              <w:t xml:space="preserve"> год., рекомендованного Министерством  образования РФ по ФГОС,  включающего следующие компоненты: рабочую тетрадь, книгу для учителя, контрольные задания, </w:t>
            </w:r>
            <w:r w:rsidRPr="003D10C3">
              <w:rPr>
                <w:lang w:val="en-US"/>
              </w:rPr>
              <w:t>CD</w:t>
            </w:r>
            <w:r>
              <w:t xml:space="preserve"> диски с аудиозаписями. </w:t>
            </w:r>
          </w:p>
        </w:tc>
      </w:tr>
      <w:tr w:rsidR="00C269D4" w:rsidTr="00B81CD6">
        <w:tc>
          <w:tcPr>
            <w:tcW w:w="1958" w:type="dxa"/>
            <w:shd w:val="clear" w:color="auto" w:fill="auto"/>
          </w:tcPr>
          <w:p w:rsidR="00C269D4" w:rsidRPr="003D10C3" w:rsidRDefault="00C269D4" w:rsidP="00B81CD6">
            <w:pPr>
              <w:ind w:left="284" w:hanging="284"/>
              <w:jc w:val="both"/>
              <w:rPr>
                <w:b/>
              </w:rPr>
            </w:pPr>
            <w:r w:rsidRPr="003D10C3">
              <w:rPr>
                <w:b/>
              </w:rPr>
              <w:t>Цели и задачи курса:</w:t>
            </w:r>
          </w:p>
          <w:p w:rsidR="00C269D4" w:rsidRPr="003D10C3" w:rsidRDefault="00C269D4" w:rsidP="00B81CD6">
            <w:pPr>
              <w:jc w:val="center"/>
              <w:rPr>
                <w:b/>
              </w:rPr>
            </w:pPr>
          </w:p>
        </w:tc>
        <w:tc>
          <w:tcPr>
            <w:tcW w:w="13656" w:type="dxa"/>
            <w:shd w:val="clear" w:color="auto" w:fill="auto"/>
          </w:tcPr>
          <w:p w:rsidR="00C269D4" w:rsidRPr="003D10C3" w:rsidRDefault="00C269D4" w:rsidP="00B81CD6">
            <w:pPr>
              <w:tabs>
                <w:tab w:val="left" w:pos="2940"/>
              </w:tabs>
              <w:ind w:left="284" w:hanging="284"/>
              <w:contextualSpacing/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 xml:space="preserve">Изучение английского языка во 2 классе направлено на достижение следующих </w:t>
            </w:r>
            <w:r w:rsidRPr="003D10C3">
              <w:rPr>
                <w:b/>
                <w:bCs/>
                <w:sz w:val="20"/>
                <w:szCs w:val="20"/>
              </w:rPr>
              <w:t>целей</w:t>
            </w:r>
            <w:r w:rsidRPr="003D10C3">
              <w:rPr>
                <w:sz w:val="20"/>
                <w:szCs w:val="20"/>
              </w:rPr>
              <w:t>:</w:t>
            </w:r>
          </w:p>
          <w:p w:rsidR="00C269D4" w:rsidRPr="003D10C3" w:rsidRDefault="00C269D4" w:rsidP="00B81CD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3D10C3">
              <w:rPr>
                <w:b/>
                <w:sz w:val="20"/>
                <w:szCs w:val="20"/>
              </w:rPr>
              <w:t>формирование</w:t>
            </w:r>
            <w:r w:rsidRPr="003D10C3">
              <w:rPr>
                <w:sz w:val="20"/>
                <w:szCs w:val="20"/>
              </w:rPr>
              <w:t xml:space="preserve"> умений общаться на английском языке с учетом речевых возможностей и потребностей младших школьников; коммуникативных умений в 4 основных видах речевой деятельности – говорении, </w:t>
            </w:r>
            <w:proofErr w:type="spellStart"/>
            <w:r w:rsidRPr="003D10C3">
              <w:rPr>
                <w:sz w:val="20"/>
                <w:szCs w:val="20"/>
              </w:rPr>
              <w:t>аудировании</w:t>
            </w:r>
            <w:proofErr w:type="spellEnd"/>
            <w:r w:rsidRPr="003D10C3">
              <w:rPr>
                <w:sz w:val="20"/>
                <w:szCs w:val="20"/>
              </w:rPr>
              <w:t>, чтении и письме;</w:t>
            </w:r>
          </w:p>
          <w:p w:rsidR="00C269D4" w:rsidRPr="003D10C3" w:rsidRDefault="00C269D4" w:rsidP="00B81CD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3D10C3">
              <w:rPr>
                <w:b/>
                <w:sz w:val="20"/>
                <w:szCs w:val="20"/>
              </w:rPr>
              <w:t xml:space="preserve">развитие </w:t>
            </w:r>
            <w:r w:rsidRPr="003D10C3">
              <w:rPr>
                <w:sz w:val="20"/>
                <w:szCs w:val="20"/>
              </w:rPr>
              <w:t>личности, речевых способностей, внимания, мышления, памяти и воображения младшего школьника, мотивации к овладению английским языком;</w:t>
            </w:r>
          </w:p>
          <w:p w:rsidR="00C269D4" w:rsidRPr="003D10C3" w:rsidRDefault="00C269D4" w:rsidP="00B81CD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о</w:t>
            </w:r>
            <w:r w:rsidRPr="003D10C3">
              <w:rPr>
                <w:b/>
                <w:sz w:val="20"/>
                <w:szCs w:val="20"/>
              </w:rPr>
              <w:t>беспечение</w:t>
            </w:r>
            <w:r w:rsidRPr="003D10C3">
              <w:rPr>
                <w:sz w:val="20"/>
                <w:szCs w:val="20"/>
              </w:rPr>
              <w:t xml:space="preserve"> </w:t>
            </w:r>
            <w:proofErr w:type="spellStart"/>
            <w:r w:rsidRPr="003D10C3">
              <w:rPr>
                <w:sz w:val="20"/>
                <w:szCs w:val="20"/>
              </w:rPr>
              <w:t>коммуникативнно</w:t>
            </w:r>
            <w:proofErr w:type="spellEnd"/>
            <w:r w:rsidRPr="003D10C3">
              <w:rPr>
                <w:sz w:val="20"/>
                <w:szCs w:val="20"/>
              </w:rPr>
              <w:t>-психологической адаптации младших школьников к новому языковому миру для преодоления в дальнейшем психологического барьера и использования языка как средства общения;</w:t>
            </w:r>
          </w:p>
          <w:p w:rsidR="00C269D4" w:rsidRPr="003D10C3" w:rsidRDefault="00C269D4" w:rsidP="00B81CD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о</w:t>
            </w:r>
            <w:r w:rsidRPr="003D10C3">
              <w:rPr>
                <w:b/>
                <w:sz w:val="20"/>
                <w:szCs w:val="20"/>
              </w:rPr>
              <w:t>своение</w:t>
            </w:r>
            <w:r w:rsidRPr="003D10C3">
              <w:rPr>
                <w:sz w:val="20"/>
                <w:szCs w:val="20"/>
              </w:rPr>
              <w:t xml:space="preserve">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      </w:r>
          </w:p>
          <w:p w:rsidR="00C269D4" w:rsidRPr="003D10C3" w:rsidRDefault="00C269D4" w:rsidP="00B81CD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3D10C3">
              <w:rPr>
                <w:b/>
                <w:sz w:val="20"/>
                <w:szCs w:val="20"/>
              </w:rPr>
              <w:t>приобщение</w:t>
            </w:r>
            <w:r w:rsidRPr="003D10C3">
              <w:rPr>
                <w:sz w:val="20"/>
                <w:szCs w:val="20"/>
              </w:rPr>
              <w:t xml:space="preserve">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      </w:r>
          </w:p>
          <w:p w:rsidR="00C269D4" w:rsidRPr="003D10C3" w:rsidRDefault="00C269D4" w:rsidP="00B81CD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3D10C3">
              <w:rPr>
                <w:b/>
                <w:sz w:val="20"/>
                <w:szCs w:val="20"/>
              </w:rPr>
              <w:t>формирование</w:t>
            </w:r>
            <w:r w:rsidRPr="003D10C3">
              <w:rPr>
                <w:sz w:val="20"/>
                <w:szCs w:val="20"/>
              </w:rPr>
              <w:t xml:space="preserve"> речевых, интеллектуальных и познавательных способностей младших школьников, а также их обще-учебных умений.</w:t>
            </w:r>
          </w:p>
          <w:p w:rsidR="00C269D4" w:rsidRPr="003D10C3" w:rsidRDefault="00C269D4" w:rsidP="00B81CD6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sz w:val="20"/>
                <w:szCs w:val="20"/>
              </w:rPr>
            </w:pP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Модульный подход в серии УМК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 и сказки, интервьюирование одноклассников, составление проектов и их презентация и т. д. Вся работа направлены на развитие языковых навыков, умения «учись учиться» и на приобретение навыков общения.</w:t>
            </w:r>
          </w:p>
        </w:tc>
      </w:tr>
      <w:tr w:rsidR="00C269D4" w:rsidTr="00B81CD6">
        <w:tc>
          <w:tcPr>
            <w:tcW w:w="1958" w:type="dxa"/>
            <w:shd w:val="clear" w:color="auto" w:fill="auto"/>
          </w:tcPr>
          <w:p w:rsidR="00C269D4" w:rsidRPr="003D10C3" w:rsidRDefault="00C269D4" w:rsidP="00B81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 xml:space="preserve">Место учебного предмета в учебном плане в решении общих целей и задач на конкретной ступени общего </w:t>
            </w:r>
            <w:r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13656" w:type="dxa"/>
            <w:shd w:val="clear" w:color="auto" w:fill="auto"/>
          </w:tcPr>
          <w:p w:rsidR="00C269D4" w:rsidRPr="003D10C3" w:rsidRDefault="00C269D4" w:rsidP="00B81CD6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Реализация программы предполагается в условиях классно-урочной системы обучения, на  освоение которой  отводится 34 учебных недели из расчета  2 часа в неделю.</w:t>
            </w:r>
          </w:p>
        </w:tc>
      </w:tr>
      <w:tr w:rsidR="00C269D4" w:rsidTr="00B81CD6">
        <w:tc>
          <w:tcPr>
            <w:tcW w:w="1958" w:type="dxa"/>
            <w:shd w:val="clear" w:color="auto" w:fill="auto"/>
          </w:tcPr>
          <w:p w:rsidR="00C269D4" w:rsidRPr="003D10C3" w:rsidRDefault="00C269D4" w:rsidP="00B81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Особенности класса</w:t>
            </w:r>
          </w:p>
        </w:tc>
        <w:tc>
          <w:tcPr>
            <w:tcW w:w="13656" w:type="dxa"/>
            <w:shd w:val="clear" w:color="auto" w:fill="auto"/>
          </w:tcPr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Общеобразовательный, имеются обучающиеся по АОП с ЗПР и АОП с ТНР</w:t>
            </w:r>
          </w:p>
        </w:tc>
      </w:tr>
      <w:tr w:rsidR="00C269D4" w:rsidTr="00B81CD6">
        <w:tc>
          <w:tcPr>
            <w:tcW w:w="1958" w:type="dxa"/>
            <w:shd w:val="clear" w:color="auto" w:fill="auto"/>
          </w:tcPr>
          <w:p w:rsidR="00C269D4" w:rsidRDefault="00C269D4" w:rsidP="00B81C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6" w:type="dxa"/>
            <w:shd w:val="clear" w:color="auto" w:fill="auto"/>
          </w:tcPr>
          <w:p w:rsidR="00C269D4" w:rsidRDefault="00C269D4" w:rsidP="00B81CD6">
            <w:pPr>
              <w:jc w:val="both"/>
              <w:rPr>
                <w:sz w:val="20"/>
                <w:szCs w:val="20"/>
              </w:rPr>
            </w:pPr>
            <w:r w:rsidRPr="006F7938">
              <w:rPr>
                <w:b/>
                <w:bCs/>
                <w:iCs/>
                <w:sz w:val="20"/>
                <w:szCs w:val="20"/>
              </w:rPr>
              <w:t>ПЛАНИРУЕМЫЕ РЕЗУЛЬТАТЫ ОСВОЕНИЯ ПРОГРАММЫ ПО АНГЛИЙСКОМУ ЯЗЫКУ</w:t>
            </w:r>
          </w:p>
        </w:tc>
      </w:tr>
      <w:tr w:rsidR="00C269D4" w:rsidTr="00B81CD6">
        <w:tc>
          <w:tcPr>
            <w:tcW w:w="1958" w:type="dxa"/>
            <w:shd w:val="clear" w:color="auto" w:fill="auto"/>
          </w:tcPr>
          <w:p w:rsidR="00C269D4" w:rsidRDefault="00C269D4" w:rsidP="00B81CD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F7938">
              <w:rPr>
                <w:b/>
                <w:bCs/>
                <w:color w:val="000000"/>
                <w:sz w:val="20"/>
                <w:szCs w:val="20"/>
              </w:rPr>
              <w:t>Метапредметными</w:t>
            </w:r>
            <w:proofErr w:type="spellEnd"/>
          </w:p>
        </w:tc>
        <w:tc>
          <w:tcPr>
            <w:tcW w:w="13656" w:type="dxa"/>
            <w:shd w:val="clear" w:color="auto" w:fill="auto"/>
          </w:tcPr>
          <w:p w:rsidR="00C269D4" w:rsidRPr="006F7938" w:rsidRDefault="00C269D4" w:rsidP="00B81CD6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F7938">
              <w:t>- развитие умения взаимодействовать с окружающими;</w:t>
            </w:r>
            <w:r w:rsidRPr="006F7938">
              <w:br/>
              <w:t>- расширение общего лингвистического кругозора;</w:t>
            </w:r>
            <w:r w:rsidRPr="006F7938">
              <w:br/>
              <w:t>- развитие познавательной, эмоциональной и волевой сфер;</w:t>
            </w:r>
          </w:p>
        </w:tc>
      </w:tr>
      <w:tr w:rsidR="00C269D4" w:rsidTr="00B81CD6">
        <w:tc>
          <w:tcPr>
            <w:tcW w:w="1958" w:type="dxa"/>
            <w:shd w:val="clear" w:color="auto" w:fill="auto"/>
          </w:tcPr>
          <w:p w:rsidR="00C269D4" w:rsidRPr="006F7938" w:rsidRDefault="00C269D4" w:rsidP="00B81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7938">
              <w:rPr>
                <w:b/>
                <w:bCs/>
                <w:color w:val="000000"/>
                <w:sz w:val="20"/>
                <w:szCs w:val="20"/>
              </w:rPr>
              <w:t>Личностными</w:t>
            </w:r>
            <w:r w:rsidRPr="006F7938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6" w:type="dxa"/>
            <w:shd w:val="clear" w:color="auto" w:fill="auto"/>
          </w:tcPr>
          <w:p w:rsidR="00C269D4" w:rsidRPr="006F7938" w:rsidRDefault="00C269D4" w:rsidP="00B81CD6">
            <w:pPr>
              <w:pStyle w:val="a3"/>
            </w:pPr>
            <w:r w:rsidRPr="006F7938">
              <w:rPr>
                <w:color w:val="000000"/>
                <w:sz w:val="20"/>
                <w:szCs w:val="20"/>
              </w:rPr>
              <w:t>общее представление о мире как о многоязычном и поликультурном сообществе, знакомство с миром зарубежных сверстников.</w:t>
            </w:r>
          </w:p>
        </w:tc>
      </w:tr>
      <w:tr w:rsidR="00C269D4" w:rsidTr="00B81CD6">
        <w:trPr>
          <w:trHeight w:val="2115"/>
        </w:trPr>
        <w:tc>
          <w:tcPr>
            <w:tcW w:w="1958" w:type="dxa"/>
            <w:shd w:val="clear" w:color="auto" w:fill="auto"/>
          </w:tcPr>
          <w:p w:rsidR="00C269D4" w:rsidRDefault="00C269D4" w:rsidP="00B81CD6">
            <w:pPr>
              <w:jc w:val="center"/>
              <w:rPr>
                <w:b/>
                <w:bCs/>
                <w:sz w:val="20"/>
                <w:szCs w:val="20"/>
              </w:rPr>
            </w:pPr>
            <w:r w:rsidRPr="006F7938">
              <w:rPr>
                <w:b/>
                <w:bCs/>
                <w:color w:val="000000"/>
                <w:sz w:val="20"/>
                <w:szCs w:val="20"/>
              </w:rPr>
              <w:t>Предметными</w:t>
            </w:r>
          </w:p>
        </w:tc>
        <w:tc>
          <w:tcPr>
            <w:tcW w:w="13656" w:type="dxa"/>
            <w:shd w:val="clear" w:color="auto" w:fill="auto"/>
          </w:tcPr>
          <w:p w:rsidR="00C269D4" w:rsidRPr="006F7938" w:rsidRDefault="00C269D4" w:rsidP="00B81CD6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F7938">
              <w:rPr>
                <w:b/>
                <w:bCs/>
                <w:color w:val="000000"/>
                <w:sz w:val="20"/>
                <w:szCs w:val="20"/>
              </w:rPr>
              <w:t xml:space="preserve">  Говорение</w:t>
            </w:r>
          </w:p>
          <w:p w:rsidR="00C269D4" w:rsidRPr="004E0A2E" w:rsidRDefault="00C269D4" w:rsidP="00B81CD6">
            <w:pPr>
              <w:pStyle w:val="a3"/>
              <w:ind w:left="360" w:firstLine="360"/>
              <w:rPr>
                <w:rFonts w:ascii="Calibri" w:hAnsi="Calibri" w:cs="Helvetica"/>
                <w:color w:val="000000"/>
                <w:sz w:val="20"/>
                <w:szCs w:val="20"/>
              </w:rPr>
            </w:pP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 xml:space="preserve">Обучающийся </w:t>
            </w:r>
            <w:proofErr w:type="gramStart"/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научится: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6F7938">
              <w:rPr>
                <w:color w:val="000000"/>
                <w:sz w:val="20"/>
                <w:szCs w:val="20"/>
              </w:rPr>
              <w:t xml:space="preserve"> участвовать в элементарном этикетном диалоге (знакомство, поздравление, благодарность, приветствие);</w:t>
            </w:r>
            <w:r w:rsidRPr="006F7938">
              <w:rPr>
                <w:color w:val="000000"/>
                <w:sz w:val="20"/>
                <w:szCs w:val="20"/>
              </w:rPr>
              <w:br/>
              <w:t xml:space="preserve">- расспрашивать собеседника, задавая простые вопросы (Что? Где? Когда?), и отвечать на </w:t>
            </w:r>
            <w:proofErr w:type="gramStart"/>
            <w:r w:rsidRPr="006F7938">
              <w:rPr>
                <w:color w:val="000000"/>
                <w:sz w:val="20"/>
                <w:szCs w:val="20"/>
              </w:rPr>
              <w:t>них;</w:t>
            </w:r>
            <w:r w:rsidRPr="006F7938">
              <w:rPr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6F7938">
              <w:rPr>
                <w:color w:val="000000"/>
                <w:sz w:val="20"/>
                <w:szCs w:val="20"/>
              </w:rPr>
              <w:t xml:space="preserve"> кратко рассказывать о себе, своей семье, друге;</w:t>
            </w:r>
            <w:r w:rsidRPr="006F793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F7938">
              <w:rPr>
                <w:color w:val="000000"/>
                <w:sz w:val="20"/>
                <w:szCs w:val="20"/>
              </w:rPr>
              <w:br/>
              <w:t>- составлять небольшие описания предмета, картинки (о природе, школе) по образцу;</w:t>
            </w:r>
          </w:p>
          <w:p w:rsidR="00C269D4" w:rsidRPr="006F7938" w:rsidRDefault="00C269D4" w:rsidP="00B81CD6">
            <w:pPr>
              <w:pStyle w:val="a3"/>
              <w:ind w:left="360" w:firstLine="36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 xml:space="preserve">Обучающийся получит возможность </w:t>
            </w:r>
            <w:proofErr w:type="gramStart"/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научиться: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6F7938">
              <w:rPr>
                <w:iCs/>
                <w:color w:val="000000"/>
                <w:sz w:val="20"/>
                <w:szCs w:val="20"/>
              </w:rPr>
              <w:t xml:space="preserve"> решать элементарные коммуникативные задачи в пределах любой из сфер общения;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составлять монологическое высказывание объемом 5 фраз (описание, сообщение, рассказ);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решать коммуникативные задачи при помощи диалога объемом 3-4 реплики с каждой стороны;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запросить информацию, поздороваться, извиниться, выразить одобрение/несогласие;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задать вопрос, дать краткий ответ, выслушать собеседника, поддержать беседу.</w:t>
            </w:r>
            <w:r w:rsidRPr="006F7938">
              <w:rPr>
                <w:rStyle w:val="apple-converted-space"/>
                <w:iCs/>
                <w:color w:val="000000"/>
                <w:sz w:val="20"/>
                <w:szCs w:val="20"/>
              </w:rPr>
              <w:t> </w:t>
            </w:r>
          </w:p>
          <w:p w:rsidR="00C269D4" w:rsidRPr="006F7938" w:rsidRDefault="00C269D4" w:rsidP="00B81CD6">
            <w:pPr>
              <w:pStyle w:val="a3"/>
              <w:ind w:left="360" w:firstLine="36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proofErr w:type="spellStart"/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color w:val="000000"/>
                <w:sz w:val="20"/>
                <w:szCs w:val="20"/>
              </w:rPr>
              <w:t>Обучающийся научится:</w:t>
            </w:r>
            <w:r w:rsidRPr="006F7938">
              <w:rPr>
                <w:color w:val="000000"/>
                <w:sz w:val="20"/>
                <w:szCs w:val="20"/>
              </w:rPr>
              <w:br/>
              <w:t>- понимать на слух речь учителя, одноклассников, основное содержание облегченных, доступных по объему текстов, с опорой на зрительную наглядность.</w:t>
            </w:r>
            <w:r w:rsidRPr="006F7938">
              <w:rPr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Обучающийся получит возможность научиться: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понимать развернутые тексты объемом 6-10 фраз.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Чтение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Обучающийся научится: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color w:val="000000"/>
                <w:sz w:val="20"/>
                <w:szCs w:val="20"/>
              </w:rPr>
              <w:t>-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      </w:r>
            <w:r w:rsidRPr="006F7938">
              <w:rPr>
                <w:color w:val="000000"/>
                <w:sz w:val="20"/>
                <w:szCs w:val="20"/>
              </w:rPr>
              <w:br/>
              <w:t>- читать про себя, понимать основное содержание доступных по объему текстов, построенных на изученном материале, пользуясь в случае необходимости двуязычным словарем;</w:t>
            </w:r>
            <w:r w:rsidRPr="006F7938">
              <w:rPr>
                <w:color w:val="000000"/>
                <w:sz w:val="20"/>
                <w:szCs w:val="20"/>
              </w:rPr>
              <w:br/>
              <w:t>- овладевать основными правилами чтения и знаками транскрипции.</w:t>
            </w:r>
            <w:r w:rsidRPr="006F7938">
              <w:rPr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Обучающийся получит возможность научиться: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читать про себя и понимать текст, содержащий не более 2-3 незнакомых слов.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Письмо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Обучающийся научится: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color w:val="000000"/>
                <w:sz w:val="20"/>
                <w:szCs w:val="20"/>
              </w:rPr>
              <w:t>- списывать текст, вставляя в него пропущенные слова в соответствии с контекстом;</w:t>
            </w:r>
            <w:r w:rsidRPr="006F7938">
              <w:rPr>
                <w:color w:val="000000"/>
                <w:sz w:val="20"/>
                <w:szCs w:val="20"/>
              </w:rPr>
              <w:br/>
              <w:t>- писать краткое поздравление с опорой на образец;</w:t>
            </w:r>
            <w:r w:rsidRPr="006F7938">
              <w:rPr>
                <w:color w:val="000000"/>
                <w:sz w:val="20"/>
                <w:szCs w:val="20"/>
              </w:rPr>
              <w:br/>
              <w:t>- записывать отдельные слова, предложения по модели;</w:t>
            </w:r>
            <w:r w:rsidRPr="006F7938">
              <w:rPr>
                <w:color w:val="000000"/>
                <w:sz w:val="20"/>
                <w:szCs w:val="20"/>
              </w:rPr>
              <w:br/>
            </w:r>
            <w:r w:rsidRPr="006F7938">
              <w:rPr>
                <w:color w:val="000000"/>
                <w:sz w:val="20"/>
                <w:szCs w:val="20"/>
              </w:rPr>
              <w:lastRenderedPageBreak/>
              <w:t>- выписывать предложения из текста.</w:t>
            </w:r>
            <w:r w:rsidRPr="006F7938">
              <w:rPr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Обучающийся получит возможность научиться:</w:t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iCs/>
                <w:color w:val="000000"/>
                <w:sz w:val="20"/>
                <w:szCs w:val="20"/>
              </w:rPr>
              <w:t>- охарактеризовать сказочного героя в письменном виде;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придумывать и записывать собственные предложения;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составлять план устного высказывания.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Языковые средства и навыки оперирования ими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Графика, каллиграфия, орфография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Обучающийся научится: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color w:val="000000"/>
                <w:sz w:val="20"/>
                <w:szCs w:val="20"/>
              </w:rPr>
              <w:t>- воспроизводить графически и каллиграфически корректно все буквы английского алфавита (</w:t>
            </w:r>
            <w:proofErr w:type="spellStart"/>
            <w:r w:rsidRPr="006F7938">
              <w:rPr>
                <w:color w:val="000000"/>
                <w:sz w:val="20"/>
                <w:szCs w:val="20"/>
              </w:rPr>
              <w:t>полупечатное</w:t>
            </w:r>
            <w:proofErr w:type="spellEnd"/>
            <w:r w:rsidRPr="006F7938">
              <w:rPr>
                <w:color w:val="000000"/>
                <w:sz w:val="20"/>
                <w:szCs w:val="20"/>
              </w:rPr>
              <w:t xml:space="preserve"> написание букв, буквосочетаний, слов);</w:t>
            </w:r>
            <w:r w:rsidRPr="006F7938">
              <w:rPr>
                <w:color w:val="000000"/>
                <w:sz w:val="20"/>
                <w:szCs w:val="20"/>
              </w:rPr>
              <w:br/>
              <w:t>- пользоваться английским алфавитом, знать последовательность букв в нем;</w:t>
            </w:r>
            <w:r w:rsidRPr="006F7938">
              <w:rPr>
                <w:color w:val="000000"/>
                <w:sz w:val="20"/>
                <w:szCs w:val="20"/>
              </w:rPr>
              <w:br/>
              <w:t>- отличать буквы от знаков транскрипции.</w:t>
            </w:r>
            <w:r w:rsidRPr="006F7938">
              <w:rPr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Обучающийся получит возможность научиться:</w:t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iCs/>
                <w:color w:val="000000"/>
                <w:sz w:val="20"/>
                <w:szCs w:val="20"/>
              </w:rPr>
              <w:t>- группировать слова в соответствии с изученными правилами чтения;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уточнять написание слова по словарю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Фонетическая сторона речи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Обучающийся научится:</w:t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color w:val="000000"/>
                <w:sz w:val="20"/>
                <w:szCs w:val="20"/>
              </w:rPr>
              <w:t>- произносить все звуки английского алфавита;</w:t>
            </w:r>
            <w:r w:rsidRPr="006F7938">
              <w:rPr>
                <w:color w:val="000000"/>
                <w:sz w:val="20"/>
                <w:szCs w:val="20"/>
              </w:rPr>
              <w:br/>
              <w:t>- различать на слух звуки английского и русского алфавита;</w:t>
            </w:r>
            <w:r w:rsidRPr="006F7938">
              <w:rPr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Обучающийся получит возможность научиться:</w:t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iCs/>
                <w:color w:val="000000"/>
                <w:sz w:val="20"/>
                <w:szCs w:val="20"/>
              </w:rPr>
              <w:t>- соблюдать интонацию перечисления;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читать изучаемые слова по транскрипции;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грамотно в интонационном отношении оформлять различные типы предложений.</w:t>
            </w:r>
          </w:p>
          <w:p w:rsidR="00C269D4" w:rsidRPr="006F7938" w:rsidRDefault="00C269D4" w:rsidP="00B81CD6">
            <w:pPr>
              <w:pStyle w:val="a3"/>
              <w:ind w:left="360" w:firstLine="360"/>
              <w:rPr>
                <w:rFonts w:cs="Helvetica"/>
                <w:color w:val="000000"/>
                <w:sz w:val="20"/>
                <w:szCs w:val="20"/>
              </w:rPr>
            </w:pP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Лексическая сторона речи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 xml:space="preserve">Обучающийся </w:t>
            </w:r>
            <w:proofErr w:type="gramStart"/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научится: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6F7938">
              <w:rPr>
                <w:color w:val="000000"/>
                <w:sz w:val="20"/>
                <w:szCs w:val="20"/>
              </w:rPr>
              <w:t xml:space="preserve"> узнавать в письменном и устном тексте изученные лексические единицы, в том числе словосочетания, в пределах тематики;</w:t>
            </w:r>
            <w:r w:rsidRPr="006F7938">
              <w:rPr>
                <w:color w:val="000000"/>
                <w:sz w:val="20"/>
                <w:szCs w:val="20"/>
              </w:rPr>
              <w:br/>
              <w:t>- употреблять в процессе общения активную лексику в соответствии с коммуникативной задачей;</w:t>
            </w:r>
          </w:p>
          <w:p w:rsidR="00C269D4" w:rsidRPr="006F7938" w:rsidRDefault="00C269D4" w:rsidP="00B81CD6">
            <w:pPr>
              <w:pStyle w:val="a3"/>
              <w:ind w:left="360" w:firstLine="360"/>
              <w:rPr>
                <w:rFonts w:cs="Helvetica"/>
                <w:color w:val="000000"/>
                <w:sz w:val="20"/>
                <w:szCs w:val="20"/>
              </w:rPr>
            </w:pP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 xml:space="preserve">Обучающийся получит возможность </w:t>
            </w:r>
            <w:proofErr w:type="gramStart"/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научиться:</w:t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iCs/>
                <w:color w:val="000000"/>
                <w:sz w:val="20"/>
                <w:szCs w:val="20"/>
              </w:rPr>
              <w:t>-</w:t>
            </w:r>
            <w:proofErr w:type="gramEnd"/>
            <w:r w:rsidRPr="006F7938">
              <w:rPr>
                <w:iCs/>
                <w:color w:val="000000"/>
                <w:sz w:val="20"/>
                <w:szCs w:val="20"/>
              </w:rPr>
              <w:t xml:space="preserve"> узнавать простые словообразовательные элементы;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 xml:space="preserve">- опираться на языковую догадку в процессе чтения и </w:t>
            </w:r>
            <w:proofErr w:type="spellStart"/>
            <w:r w:rsidRPr="006F7938">
              <w:rPr>
                <w:iCs/>
                <w:color w:val="000000"/>
                <w:sz w:val="20"/>
                <w:szCs w:val="20"/>
              </w:rPr>
              <w:t>аудирования</w:t>
            </w:r>
            <w:proofErr w:type="spellEnd"/>
            <w:r w:rsidRPr="006F7938">
              <w:rPr>
                <w:iCs/>
                <w:color w:val="000000"/>
                <w:sz w:val="20"/>
                <w:szCs w:val="20"/>
              </w:rPr>
              <w:t xml:space="preserve"> (интернациональные и сложные слова).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b/>
                <w:bCs/>
                <w:iCs/>
                <w:color w:val="000000"/>
                <w:sz w:val="20"/>
                <w:szCs w:val="20"/>
              </w:rPr>
              <w:t>Грамматическая сторона речи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Обучающийся научится: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</w:r>
            <w:r w:rsidRPr="006F7938">
              <w:rPr>
                <w:color w:val="000000"/>
                <w:sz w:val="20"/>
                <w:szCs w:val="20"/>
              </w:rPr>
              <w:t xml:space="preserve">- употреблять речевые образцы с глаголами </w:t>
            </w:r>
            <w:proofErr w:type="spellStart"/>
            <w:r w:rsidRPr="006F7938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6F793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38">
              <w:rPr>
                <w:color w:val="000000"/>
                <w:sz w:val="20"/>
                <w:szCs w:val="20"/>
              </w:rPr>
              <w:t>have</w:t>
            </w:r>
            <w:proofErr w:type="spellEnd"/>
            <w:r w:rsidRPr="006F793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7938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6F793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38">
              <w:rPr>
                <w:color w:val="000000"/>
                <w:sz w:val="20"/>
                <w:szCs w:val="20"/>
              </w:rPr>
              <w:t>be</w:t>
            </w:r>
            <w:proofErr w:type="spellEnd"/>
            <w:r w:rsidRPr="006F7938">
              <w:rPr>
                <w:color w:val="000000"/>
                <w:sz w:val="20"/>
                <w:szCs w:val="20"/>
              </w:rPr>
              <w:t>, модальными и смысловыми глаголами в настоящем времени;</w:t>
            </w:r>
            <w:r w:rsidRPr="006F7938">
              <w:rPr>
                <w:color w:val="000000"/>
                <w:sz w:val="20"/>
                <w:szCs w:val="20"/>
              </w:rPr>
              <w:br/>
              <w:t>- употреблять правильный порядок слов в предложении;</w:t>
            </w:r>
            <w:r w:rsidRPr="006F7938">
              <w:rPr>
                <w:color w:val="000000"/>
                <w:sz w:val="20"/>
                <w:szCs w:val="20"/>
              </w:rPr>
              <w:br/>
              <w:t>- употреблять единственное и множественное число;</w:t>
            </w:r>
          </w:p>
          <w:p w:rsidR="00C269D4" w:rsidRPr="00B36365" w:rsidRDefault="00C269D4" w:rsidP="00B81CD6">
            <w:pPr>
              <w:pStyle w:val="a3"/>
              <w:ind w:left="360" w:firstLine="36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proofErr w:type="gramStart"/>
            <w:r w:rsidRPr="006F7938">
              <w:rPr>
                <w:iCs/>
                <w:color w:val="000000"/>
                <w:sz w:val="20"/>
                <w:szCs w:val="20"/>
              </w:rPr>
              <w:t>Обучающийся  получит</w:t>
            </w:r>
            <w:proofErr w:type="gramEnd"/>
            <w:r w:rsidRPr="006F7938">
              <w:rPr>
                <w:iCs/>
                <w:color w:val="000000"/>
                <w:sz w:val="20"/>
                <w:szCs w:val="20"/>
              </w:rPr>
              <w:t xml:space="preserve"> возможность научиться:</w:t>
            </w:r>
            <w:r w:rsidRPr="006F7938">
              <w:rPr>
                <w:iCs/>
                <w:color w:val="000000"/>
                <w:sz w:val="20"/>
                <w:szCs w:val="20"/>
              </w:rPr>
              <w:br/>
              <w:t>- распознавать в тексте и дифференцировать слова по определенным признакам (существительные, прилагательные, модальные/смысловые глаголы).</w:t>
            </w:r>
          </w:p>
        </w:tc>
      </w:tr>
      <w:tr w:rsidR="00C269D4" w:rsidTr="00B81CD6">
        <w:tc>
          <w:tcPr>
            <w:tcW w:w="1958" w:type="dxa"/>
            <w:shd w:val="clear" w:color="auto" w:fill="auto"/>
          </w:tcPr>
          <w:p w:rsidR="00C269D4" w:rsidRDefault="00C269D4" w:rsidP="00B81C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6" w:type="dxa"/>
            <w:shd w:val="clear" w:color="auto" w:fill="auto"/>
          </w:tcPr>
          <w:p w:rsidR="00C269D4" w:rsidRPr="006F7938" w:rsidRDefault="00C269D4" w:rsidP="00B81CD6">
            <w:pPr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3. </w:t>
            </w:r>
            <w:r>
              <w:rPr>
                <w:b/>
                <w:bCs/>
                <w:color w:val="000000"/>
                <w:sz w:val="28"/>
                <w:szCs w:val="28"/>
              </w:rPr>
              <w:t>СОДЕРЖАНИЕ УЧЕБНОГО ПРЕДМЕТА</w:t>
            </w:r>
          </w:p>
        </w:tc>
      </w:tr>
      <w:tr w:rsidR="00C269D4" w:rsidTr="00B81CD6">
        <w:tc>
          <w:tcPr>
            <w:tcW w:w="1958" w:type="dxa"/>
            <w:shd w:val="clear" w:color="auto" w:fill="auto"/>
          </w:tcPr>
          <w:p w:rsidR="00C269D4" w:rsidRDefault="00C269D4" w:rsidP="00B81C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6" w:type="dxa"/>
          </w:tcPr>
          <w:tbl>
            <w:tblPr>
              <w:tblpPr w:leftFromText="180" w:rightFromText="180" w:vertAnchor="text" w:horzAnchor="margin" w:tblpY="352"/>
              <w:tblOverlap w:val="never"/>
              <w:tblW w:w="103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4"/>
              <w:gridCol w:w="3531"/>
              <w:gridCol w:w="4073"/>
            </w:tblGrid>
            <w:tr w:rsidR="00C269D4" w:rsidRPr="00AA47CA" w:rsidTr="00B81CD6">
              <w:tc>
                <w:tcPr>
                  <w:tcW w:w="2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№ модуля</w:t>
                  </w:r>
                </w:p>
              </w:tc>
              <w:tc>
                <w:tcPr>
                  <w:tcW w:w="35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Тема</w:t>
                  </w:r>
                </w:p>
              </w:tc>
              <w:tc>
                <w:tcPr>
                  <w:tcW w:w="4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C269D4" w:rsidRPr="00AA47CA" w:rsidTr="00B81CD6">
              <w:tc>
                <w:tcPr>
                  <w:tcW w:w="2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Вводные занятия</w:t>
                  </w:r>
                </w:p>
              </w:tc>
              <w:tc>
                <w:tcPr>
                  <w:tcW w:w="35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Знакомство с английскими звуками.</w:t>
                  </w:r>
                </w:p>
              </w:tc>
              <w:tc>
                <w:tcPr>
                  <w:tcW w:w="4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C269D4" w:rsidRPr="00AA47CA" w:rsidTr="00B81CD6">
              <w:tc>
                <w:tcPr>
                  <w:tcW w:w="2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Вводный модуль</w:t>
                  </w:r>
                </w:p>
              </w:tc>
              <w:tc>
                <w:tcPr>
                  <w:tcW w:w="35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Здравствуйте! Моя семья!</w:t>
                  </w:r>
                </w:p>
              </w:tc>
              <w:tc>
                <w:tcPr>
                  <w:tcW w:w="4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C269D4" w:rsidRPr="00AA47CA" w:rsidTr="00B81CD6">
              <w:tc>
                <w:tcPr>
                  <w:tcW w:w="2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5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Мой дом!</w:t>
                  </w:r>
                </w:p>
              </w:tc>
              <w:tc>
                <w:tcPr>
                  <w:tcW w:w="4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C269D4" w:rsidRPr="00AA47CA" w:rsidTr="00B81CD6">
              <w:tc>
                <w:tcPr>
                  <w:tcW w:w="2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5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Мой</w:t>
                  </w:r>
                  <w:r w:rsidRPr="00E45632">
                    <w:rPr>
                      <w:sz w:val="20"/>
                      <w:szCs w:val="20"/>
                    </w:rPr>
                    <w:t xml:space="preserve"> день рождения!</w:t>
                  </w:r>
                </w:p>
              </w:tc>
              <w:tc>
                <w:tcPr>
                  <w:tcW w:w="4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C269D4" w:rsidRPr="00AA47CA" w:rsidTr="00B81CD6">
              <w:tc>
                <w:tcPr>
                  <w:tcW w:w="2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Мои животные!</w:t>
                  </w:r>
                </w:p>
              </w:tc>
              <w:tc>
                <w:tcPr>
                  <w:tcW w:w="4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C269D4" w:rsidRPr="00AA47CA" w:rsidTr="00B81CD6">
              <w:tc>
                <w:tcPr>
                  <w:tcW w:w="2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5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Мои игрушки!</w:t>
                  </w:r>
                </w:p>
              </w:tc>
              <w:tc>
                <w:tcPr>
                  <w:tcW w:w="4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C269D4" w:rsidRPr="00AA47CA" w:rsidTr="00B81CD6">
              <w:tc>
                <w:tcPr>
                  <w:tcW w:w="2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5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jc w:val="both"/>
                    <w:rPr>
                      <w:sz w:val="20"/>
                      <w:szCs w:val="20"/>
                    </w:rPr>
                  </w:pPr>
                  <w:r w:rsidRPr="00E45632">
                    <w:rPr>
                      <w:sz w:val="20"/>
                      <w:szCs w:val="20"/>
                    </w:rPr>
                    <w:t>Мои каникулы!</w:t>
                  </w:r>
                </w:p>
              </w:tc>
              <w:tc>
                <w:tcPr>
                  <w:tcW w:w="4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</w:tcPr>
                <w:p w:rsidR="00C269D4" w:rsidRPr="00E45632" w:rsidRDefault="00C269D4" w:rsidP="00B81CD6">
                  <w:pPr>
                    <w:tabs>
                      <w:tab w:val="left" w:pos="92"/>
                      <w:tab w:val="center" w:pos="3850"/>
                      <w:tab w:val="left" w:pos="4704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  <w:r w:rsidRPr="00AA47CA">
                    <w:rPr>
                      <w:sz w:val="20"/>
                      <w:szCs w:val="20"/>
                    </w:rPr>
                    <w:tab/>
                  </w:r>
                  <w:r w:rsidRPr="00AA47CA"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</w:p>
        </w:tc>
      </w:tr>
      <w:tr w:rsidR="00C269D4" w:rsidTr="00B81CD6">
        <w:tc>
          <w:tcPr>
            <w:tcW w:w="1958" w:type="dxa"/>
            <w:shd w:val="clear" w:color="auto" w:fill="auto"/>
          </w:tcPr>
          <w:p w:rsidR="00C269D4" w:rsidRDefault="00C269D4" w:rsidP="00B81C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6" w:type="dxa"/>
            <w:shd w:val="clear" w:color="auto" w:fill="auto"/>
          </w:tcPr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b/>
                <w:bCs/>
                <w:sz w:val="20"/>
                <w:szCs w:val="20"/>
              </w:rPr>
              <w:t>Вводный занятия «Знакомство с английскими звуками!»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Учащиеся узнают первые фразы на английском языке: как представиться, как поздороваться и попрощаться, Знакомятся с английскими звуками и алфавитом.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b/>
                <w:bCs/>
                <w:sz w:val="20"/>
                <w:szCs w:val="20"/>
              </w:rPr>
              <w:t>Вводный модуль «Моя семья!»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Учащиеся встречаются с героями учебника и усваивают элементарные слова и структуры по данной теме.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b/>
                <w:bCs/>
                <w:sz w:val="20"/>
                <w:szCs w:val="20"/>
              </w:rPr>
              <w:t>Модуль 1 «Мой дом!»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Научить называть и описывать  предметы мебели и части дома.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b/>
                <w:bCs/>
                <w:sz w:val="20"/>
                <w:szCs w:val="20"/>
              </w:rPr>
              <w:t>Модуль 2 «Мой день рождения!»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Научить говорить о возрасте, дне рождения и еде.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b/>
                <w:bCs/>
                <w:sz w:val="20"/>
                <w:szCs w:val="20"/>
              </w:rPr>
              <w:t>Модуль 3 «Мои животные!»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Научить называть животных, говорить о том, что они умеют/не умеют делать.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b/>
                <w:bCs/>
                <w:sz w:val="20"/>
                <w:szCs w:val="20"/>
              </w:rPr>
              <w:t>Модуль 4 «Мои игрушки!»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 xml:space="preserve">Научить называть игрушки, </w:t>
            </w:r>
            <w:proofErr w:type="gramStart"/>
            <w:r w:rsidRPr="003D10C3">
              <w:rPr>
                <w:sz w:val="20"/>
                <w:szCs w:val="20"/>
              </w:rPr>
              <w:t>говорить  где</w:t>
            </w:r>
            <w:proofErr w:type="gramEnd"/>
            <w:r w:rsidRPr="003D10C3">
              <w:rPr>
                <w:sz w:val="20"/>
                <w:szCs w:val="20"/>
              </w:rPr>
              <w:t xml:space="preserve"> они находятся, описывать внешность.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b/>
                <w:bCs/>
                <w:sz w:val="20"/>
                <w:szCs w:val="20"/>
              </w:rPr>
              <w:t>Модуль 5 «Мои каникулы!»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Научить говорить о погоде, одежде, каникулах и временах года.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В каждом модуле есть следующие разделы: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proofErr w:type="spellStart"/>
            <w:r w:rsidRPr="003D10C3">
              <w:rPr>
                <w:b/>
                <w:bCs/>
                <w:sz w:val="20"/>
                <w:szCs w:val="20"/>
              </w:rPr>
              <w:t>Portfolio</w:t>
            </w:r>
            <w:proofErr w:type="spellEnd"/>
            <w:r w:rsidRPr="003D10C3">
              <w:rPr>
                <w:b/>
                <w:bCs/>
                <w:sz w:val="20"/>
                <w:szCs w:val="20"/>
              </w:rPr>
              <w:t xml:space="preserve">  </w:t>
            </w:r>
            <w:r w:rsidRPr="003D10C3">
              <w:rPr>
                <w:sz w:val="20"/>
                <w:szCs w:val="20"/>
              </w:rPr>
              <w:t> предлагает небольшое письменное задание, в котором учащиеся пишут о себе с помощью текста-опоры.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proofErr w:type="spellStart"/>
            <w:r w:rsidRPr="003D10C3">
              <w:rPr>
                <w:b/>
                <w:bCs/>
                <w:sz w:val="20"/>
                <w:szCs w:val="20"/>
              </w:rPr>
              <w:t>Spotlight</w:t>
            </w:r>
            <w:proofErr w:type="spellEnd"/>
            <w:r w:rsidRPr="003D10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10C3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3D10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10C3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3D10C3">
              <w:rPr>
                <w:b/>
                <w:bCs/>
                <w:sz w:val="20"/>
                <w:szCs w:val="20"/>
              </w:rPr>
              <w:t xml:space="preserve"> UK  </w:t>
            </w:r>
            <w:r w:rsidRPr="003D10C3">
              <w:rPr>
                <w:sz w:val="20"/>
                <w:szCs w:val="20"/>
              </w:rPr>
              <w:t> знакомит учащихся с культурой Великобритании. Этот раздел представлен небольшими текстами о некоторых сторонах жизни этой страны.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b/>
                <w:bCs/>
                <w:sz w:val="20"/>
                <w:szCs w:val="20"/>
              </w:rPr>
              <w:t>Сказка «Городской и сельский мышонок»</w:t>
            </w:r>
            <w:r w:rsidRPr="003D10C3">
              <w:rPr>
                <w:sz w:val="20"/>
                <w:szCs w:val="20"/>
              </w:rPr>
              <w:t>  знакомит учащихся с английским фольклором.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 xml:space="preserve">Каждый модуль заканчивается </w:t>
            </w:r>
            <w:proofErr w:type="gramStart"/>
            <w:r w:rsidRPr="003D10C3">
              <w:rPr>
                <w:sz w:val="20"/>
                <w:szCs w:val="20"/>
              </w:rPr>
              <w:t>разделом  </w:t>
            </w:r>
            <w:proofErr w:type="spellStart"/>
            <w:r w:rsidRPr="003D10C3">
              <w:rPr>
                <w:b/>
                <w:bCs/>
                <w:sz w:val="20"/>
                <w:szCs w:val="20"/>
              </w:rPr>
              <w:t>Now</w:t>
            </w:r>
            <w:proofErr w:type="spellEnd"/>
            <w:proofErr w:type="gramEnd"/>
            <w:r w:rsidRPr="003D10C3">
              <w:rPr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3D10C3">
              <w:rPr>
                <w:b/>
                <w:bCs/>
                <w:sz w:val="20"/>
                <w:szCs w:val="20"/>
              </w:rPr>
              <w:t>know</w:t>
            </w:r>
            <w:proofErr w:type="spellEnd"/>
            <w:r w:rsidRPr="003D10C3">
              <w:rPr>
                <w:b/>
                <w:bCs/>
                <w:sz w:val="20"/>
                <w:szCs w:val="20"/>
              </w:rPr>
              <w:t>, </w:t>
            </w:r>
            <w:r w:rsidRPr="003D10C3">
              <w:rPr>
                <w:sz w:val="20"/>
                <w:szCs w:val="20"/>
              </w:rPr>
              <w:t> в котором учащиеся имеют возможность проверить6 насколько успешно они усвоили изученный материал, а учитель определяет, что нужно повторить еще раз и проработать.</w:t>
            </w:r>
          </w:p>
          <w:p w:rsidR="00C269D4" w:rsidRPr="003D10C3" w:rsidRDefault="00C269D4" w:rsidP="00B81CD6">
            <w:pPr>
              <w:jc w:val="both"/>
              <w:rPr>
                <w:sz w:val="20"/>
                <w:szCs w:val="20"/>
              </w:rPr>
            </w:pPr>
            <w:r w:rsidRPr="003D10C3">
              <w:rPr>
                <w:sz w:val="20"/>
                <w:szCs w:val="20"/>
              </w:rPr>
              <w:t>Все диалоги,  песни,  рифмовки, сказка записаны на дисках.</w:t>
            </w:r>
          </w:p>
        </w:tc>
      </w:tr>
    </w:tbl>
    <w:p w:rsidR="00C269D4" w:rsidRDefault="00C269D4" w:rsidP="00C269D4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Количество часов, на которое рассчитана рабочая программа, график контрольных работ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984"/>
        <w:gridCol w:w="2835"/>
        <w:gridCol w:w="2835"/>
      </w:tblGrid>
      <w:tr w:rsidR="00C269D4" w:rsidTr="00B81CD6">
        <w:trPr>
          <w:trHeight w:val="84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недель в четверти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часов в неделю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часов в четверти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контрольных работ</w:t>
            </w:r>
          </w:p>
        </w:tc>
      </w:tr>
      <w:tr w:rsidR="00C269D4" w:rsidTr="00B81CD6">
        <w:trPr>
          <w:trHeight w:val="244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Pr="00161ADF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Pr="00161ADF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Pr="00161ADF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269D4" w:rsidTr="00B81CD6">
        <w:trPr>
          <w:trHeight w:val="34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Pr="00161ADF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269D4" w:rsidTr="00B81CD6"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III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Pr="00C32005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269D4" w:rsidTr="00B81CD6">
        <w:trPr>
          <w:trHeight w:val="21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IV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Pr="00C32005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C269D4" w:rsidTr="00B81CD6"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</w:rPr>
              <w:t>Итого в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69D4" w:rsidRPr="00C32005" w:rsidRDefault="00C269D4" w:rsidP="00B81C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C269D4" w:rsidRDefault="00C269D4" w:rsidP="00C269D4">
      <w:pPr>
        <w:jc w:val="center"/>
      </w:pPr>
    </w:p>
    <w:p w:rsidR="00C269D4" w:rsidRDefault="00C269D4" w:rsidP="00C269D4">
      <w:pPr>
        <w:jc w:val="center"/>
      </w:pPr>
    </w:p>
    <w:p w:rsidR="00ED27DF" w:rsidRDefault="00ED27DF"/>
    <w:sectPr w:rsidR="00ED27DF" w:rsidSect="004538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D4"/>
    <w:rsid w:val="00453809"/>
    <w:rsid w:val="00C269D4"/>
    <w:rsid w:val="00E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A8B79-3950-4E16-8B44-6AA1AC6B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69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User</cp:lastModifiedBy>
  <cp:revision>2</cp:revision>
  <dcterms:created xsi:type="dcterms:W3CDTF">2021-11-08T15:52:00Z</dcterms:created>
  <dcterms:modified xsi:type="dcterms:W3CDTF">2021-11-09T05:58:00Z</dcterms:modified>
</cp:coreProperties>
</file>